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07C" w:rsidRPr="00AC3E03" w:rsidRDefault="00F26395" w:rsidP="00F26395">
      <w:pPr>
        <w:jc w:val="center"/>
        <w:rPr>
          <w:rFonts w:ascii="Times New Roman" w:hAnsi="Times New Roman" w:cs="Times New Roman"/>
          <w:b/>
          <w:sz w:val="96"/>
          <w:szCs w:val="96"/>
          <w:lang w:val="en-US"/>
        </w:rPr>
      </w:pPr>
      <w:r w:rsidRPr="00AC3E03">
        <w:rPr>
          <w:rFonts w:ascii="Times New Roman" w:hAnsi="Times New Roman" w:cs="Times New Roman"/>
          <w:b/>
          <w:sz w:val="96"/>
          <w:szCs w:val="96"/>
          <w:lang w:val="en-US"/>
        </w:rPr>
        <w:t>ADDENDUM</w:t>
      </w:r>
    </w:p>
    <w:p w:rsidR="00F26395" w:rsidRPr="00AC3E03" w:rsidRDefault="00F26395" w:rsidP="00F26395">
      <w:pPr>
        <w:jc w:val="center"/>
        <w:rPr>
          <w:rFonts w:cstheme="minorHAnsi"/>
          <w:b/>
          <w:sz w:val="32"/>
          <w:szCs w:val="32"/>
          <w:lang w:val="en-US"/>
        </w:rPr>
      </w:pPr>
      <w:r w:rsidRPr="00AC3E03">
        <w:rPr>
          <w:rFonts w:cstheme="minorHAnsi"/>
          <w:b/>
          <w:sz w:val="32"/>
          <w:szCs w:val="32"/>
          <w:lang w:val="en-US"/>
        </w:rPr>
        <w:t>ON</w:t>
      </w:r>
    </w:p>
    <w:p w:rsidR="00F26395" w:rsidRPr="00F26395" w:rsidRDefault="00F26395" w:rsidP="00F26395">
      <w:pPr>
        <w:jc w:val="center"/>
        <w:rPr>
          <w:rFonts w:ascii="Times New Roman" w:hAnsi="Times New Roman" w:cs="Times New Roman"/>
          <w:b/>
          <w:bCs/>
          <w:iCs/>
          <w:sz w:val="56"/>
          <w:szCs w:val="56"/>
          <w:lang w:val="en"/>
        </w:rPr>
      </w:pPr>
      <w:r w:rsidRPr="00F26395">
        <w:rPr>
          <w:rFonts w:ascii="Times New Roman" w:hAnsi="Times New Roman" w:cs="Times New Roman"/>
          <w:b/>
          <w:bCs/>
          <w:iCs/>
          <w:sz w:val="56"/>
          <w:szCs w:val="56"/>
          <w:lang w:val="en"/>
        </w:rPr>
        <w:t>TIME THE ELUSIVE FACTOR</w:t>
      </w:r>
    </w:p>
    <w:p w:rsidR="00F26395" w:rsidRPr="00F26395" w:rsidRDefault="00F26395" w:rsidP="00F26395">
      <w:pPr>
        <w:jc w:val="center"/>
        <w:rPr>
          <w:rFonts w:ascii="Times New Roman" w:hAnsi="Times New Roman" w:cs="Times New Roman"/>
          <w:b/>
          <w:bCs/>
          <w:iCs/>
          <w:sz w:val="56"/>
          <w:szCs w:val="56"/>
          <w:lang w:val="en"/>
        </w:rPr>
      </w:pPr>
      <w:r w:rsidRPr="00F26395">
        <w:rPr>
          <w:rFonts w:ascii="Times New Roman" w:hAnsi="Times New Roman" w:cs="Times New Roman"/>
          <w:b/>
          <w:bCs/>
          <w:iCs/>
          <w:sz w:val="56"/>
          <w:szCs w:val="56"/>
          <w:lang w:val="en"/>
        </w:rPr>
        <w:t>A THREE DIMENSIONAL</w:t>
      </w:r>
    </w:p>
    <w:p w:rsidR="00F26395" w:rsidRPr="00F26395" w:rsidRDefault="00F26395" w:rsidP="00F26395">
      <w:pPr>
        <w:jc w:val="center"/>
        <w:rPr>
          <w:rFonts w:cstheme="minorHAnsi"/>
          <w:b/>
          <w:sz w:val="96"/>
          <w:szCs w:val="96"/>
          <w:lang w:val="en"/>
        </w:rPr>
      </w:pPr>
      <w:r w:rsidRPr="00F26395">
        <w:rPr>
          <w:rFonts w:ascii="Times New Roman" w:hAnsi="Times New Roman" w:cs="Times New Roman"/>
          <w:b/>
          <w:bCs/>
          <w:iCs/>
          <w:sz w:val="56"/>
          <w:szCs w:val="56"/>
          <w:lang w:val="en"/>
        </w:rPr>
        <w:t>TIME STRUCTURE</w:t>
      </w:r>
    </w:p>
    <w:p w:rsidR="00133235" w:rsidRPr="00133235" w:rsidRDefault="00133235" w:rsidP="00133235">
      <w:pPr>
        <w:jc w:val="both"/>
        <w:rPr>
          <w:rFonts w:cstheme="minorHAnsi"/>
          <w:b/>
          <w:sz w:val="32"/>
          <w:szCs w:val="32"/>
          <w:lang w:val="en-US"/>
        </w:rPr>
      </w:pPr>
    </w:p>
    <w:p w:rsidR="00133235" w:rsidRPr="00133235" w:rsidRDefault="00133235" w:rsidP="00133235">
      <w:pPr>
        <w:jc w:val="center"/>
        <w:rPr>
          <w:rFonts w:ascii="Franklin Gothic Medium" w:hAnsi="Franklin Gothic Medium" w:cstheme="minorHAnsi"/>
          <w:b/>
          <w:sz w:val="44"/>
          <w:szCs w:val="44"/>
          <w:lang w:val="en"/>
        </w:rPr>
      </w:pPr>
      <w:r w:rsidRPr="00133235">
        <w:rPr>
          <w:rFonts w:ascii="Franklin Gothic Medium" w:hAnsi="Franklin Gothic Medium" w:cstheme="minorHAnsi"/>
          <w:b/>
          <w:sz w:val="44"/>
          <w:szCs w:val="44"/>
          <w:lang w:val="en"/>
        </w:rPr>
        <w:t>THE BARYONIC ASYMMETRY</w:t>
      </w:r>
    </w:p>
    <w:p w:rsidR="00133235" w:rsidRPr="00133235" w:rsidRDefault="00133235" w:rsidP="00133235">
      <w:pPr>
        <w:jc w:val="center"/>
        <w:rPr>
          <w:rFonts w:ascii="Franklin Gothic Medium" w:hAnsi="Franklin Gothic Medium" w:cstheme="minorHAnsi"/>
          <w:b/>
          <w:sz w:val="44"/>
          <w:szCs w:val="44"/>
          <w:lang w:val="en"/>
        </w:rPr>
      </w:pPr>
      <w:r w:rsidRPr="00133235">
        <w:rPr>
          <w:rFonts w:ascii="Franklin Gothic Medium" w:hAnsi="Franklin Gothic Medium" w:cstheme="minorHAnsi"/>
          <w:b/>
          <w:sz w:val="44"/>
          <w:szCs w:val="44"/>
          <w:lang w:val="en"/>
        </w:rPr>
        <w:t>THE COMPRESSION PROBLEM</w:t>
      </w:r>
    </w:p>
    <w:p w:rsidR="00133235" w:rsidRPr="00133235" w:rsidRDefault="00133235" w:rsidP="00133235">
      <w:pPr>
        <w:jc w:val="center"/>
        <w:rPr>
          <w:rFonts w:ascii="Franklin Gothic Medium" w:hAnsi="Franklin Gothic Medium" w:cstheme="minorHAnsi"/>
          <w:b/>
          <w:i/>
          <w:sz w:val="44"/>
          <w:szCs w:val="44"/>
          <w:lang w:val="en-US"/>
        </w:rPr>
      </w:pPr>
      <w:r w:rsidRPr="00133235">
        <w:rPr>
          <w:rFonts w:ascii="Franklin Gothic Medium" w:hAnsi="Franklin Gothic Medium" w:cstheme="minorHAnsi"/>
          <w:b/>
          <w:sz w:val="44"/>
          <w:szCs w:val="44"/>
          <w:lang w:val="en"/>
        </w:rPr>
        <w:t>THE FORCE FIELD</w:t>
      </w:r>
    </w:p>
    <w:p w:rsidR="00F26395" w:rsidRPr="00AC3E03" w:rsidRDefault="00F26395" w:rsidP="00F26395">
      <w:pPr>
        <w:jc w:val="both"/>
        <w:rPr>
          <w:rFonts w:cstheme="minorHAnsi"/>
          <w:b/>
          <w:sz w:val="32"/>
          <w:szCs w:val="32"/>
          <w:lang w:val="en-US"/>
        </w:rPr>
      </w:pPr>
    </w:p>
    <w:p w:rsidR="00F26395" w:rsidRPr="00F26395" w:rsidRDefault="00F26395" w:rsidP="00F26395">
      <w:pPr>
        <w:jc w:val="both"/>
        <w:rPr>
          <w:rFonts w:cstheme="minorHAnsi"/>
          <w:b/>
          <w:sz w:val="32"/>
          <w:szCs w:val="32"/>
          <w:lang w:val="en"/>
        </w:rPr>
      </w:pPr>
      <w:r w:rsidRPr="00F26395">
        <w:rPr>
          <w:rFonts w:cstheme="minorHAnsi"/>
          <w:b/>
          <w:sz w:val="32"/>
          <w:szCs w:val="32"/>
          <w:lang w:val="en"/>
        </w:rPr>
        <w:t xml:space="preserve">THE  BARYONIC ASYMMETRY </w:t>
      </w:r>
    </w:p>
    <w:p w:rsidR="00F26395" w:rsidRPr="00F26395" w:rsidRDefault="00F26395" w:rsidP="00F26395">
      <w:pPr>
        <w:jc w:val="both"/>
        <w:rPr>
          <w:rFonts w:cstheme="minorHAnsi"/>
          <w:sz w:val="32"/>
          <w:szCs w:val="32"/>
          <w:lang w:val="en"/>
        </w:rPr>
      </w:pPr>
      <w:r w:rsidRPr="00F26395">
        <w:rPr>
          <w:rFonts w:cstheme="minorHAnsi"/>
          <w:sz w:val="32"/>
          <w:szCs w:val="32"/>
          <w:lang w:val="en"/>
        </w:rPr>
        <w:t>Nearly all matter that may be encountered or experienced in everyday life is baryonic matter, which includes atoms of any sort, and provides those with the property of mass.</w:t>
      </w:r>
    </w:p>
    <w:p w:rsidR="00F26395" w:rsidRPr="00F26395" w:rsidRDefault="00F26395" w:rsidP="00F26395">
      <w:pPr>
        <w:jc w:val="both"/>
        <w:rPr>
          <w:rFonts w:cstheme="minorHAnsi"/>
          <w:sz w:val="32"/>
          <w:szCs w:val="32"/>
          <w:lang w:val="en"/>
        </w:rPr>
      </w:pPr>
      <w:r w:rsidRPr="00F26395">
        <w:rPr>
          <w:rFonts w:cstheme="minorHAnsi"/>
          <w:sz w:val="32"/>
          <w:szCs w:val="32"/>
          <w:lang w:val="en"/>
        </w:rPr>
        <w:t>ANTIPARTICLES (who bind together to form antimatter), ARE CREATED everywhere in the universe WHERE HIGH-ENERGY PARTICLE COLLISIONS TAKE PLACE which are immediately annihilated by contact with nearby matter, and we should not beat about the bush there are of course a number of different ways antiparticles can be formed but it nearly always involves very energetic events where normal matter is involved.</w:t>
      </w:r>
    </w:p>
    <w:p w:rsidR="00F26395" w:rsidRPr="00F26395" w:rsidRDefault="00F26395" w:rsidP="00F26395">
      <w:pPr>
        <w:jc w:val="both"/>
        <w:rPr>
          <w:rFonts w:cstheme="minorHAnsi"/>
          <w:sz w:val="32"/>
          <w:szCs w:val="32"/>
          <w:lang w:val="en"/>
        </w:rPr>
      </w:pPr>
      <w:r w:rsidRPr="00F26395">
        <w:rPr>
          <w:rFonts w:cstheme="minorHAnsi"/>
          <w:sz w:val="32"/>
          <w:szCs w:val="32"/>
          <w:lang w:val="en"/>
        </w:rPr>
        <w:t xml:space="preserve">ANTIPARTICLES therefore are A BYPRODUCT of nature in action.  Compare it with a chemical reaction where an alkaline component as </w:t>
      </w:r>
      <w:r w:rsidRPr="00F26395">
        <w:rPr>
          <w:rFonts w:cstheme="minorHAnsi"/>
          <w:sz w:val="32"/>
          <w:szCs w:val="32"/>
          <w:lang w:val="en"/>
        </w:rPr>
        <w:lastRenderedPageBreak/>
        <w:t xml:space="preserve">a nasty byproduct may adversely affect the process which only can be adjusted by adding an acid, or by using </w:t>
      </w:r>
      <w:r w:rsidR="00D217D6">
        <w:rPr>
          <w:rFonts w:cstheme="minorHAnsi"/>
          <w:sz w:val="32"/>
          <w:szCs w:val="32"/>
          <w:lang w:val="en"/>
        </w:rPr>
        <w:t xml:space="preserve">(partially) </w:t>
      </w:r>
      <w:r w:rsidRPr="00F26395">
        <w:rPr>
          <w:rFonts w:cstheme="minorHAnsi"/>
          <w:sz w:val="32"/>
          <w:szCs w:val="32"/>
          <w:lang w:val="en"/>
        </w:rPr>
        <w:t xml:space="preserve">the acidic environment of the solution </w:t>
      </w:r>
      <w:r w:rsidR="00D70448">
        <w:rPr>
          <w:rFonts w:cstheme="minorHAnsi"/>
          <w:sz w:val="32"/>
          <w:szCs w:val="32"/>
          <w:lang w:val="en"/>
        </w:rPr>
        <w:t xml:space="preserve">to act </w:t>
      </w:r>
      <w:r w:rsidRPr="00F26395">
        <w:rPr>
          <w:rFonts w:cstheme="minorHAnsi"/>
          <w:sz w:val="32"/>
          <w:szCs w:val="32"/>
          <w:lang w:val="en"/>
        </w:rPr>
        <w:t>as a buffer.</w:t>
      </w:r>
    </w:p>
    <w:p w:rsidR="00133235" w:rsidRDefault="00F26395" w:rsidP="00F26395">
      <w:pPr>
        <w:jc w:val="both"/>
        <w:rPr>
          <w:rFonts w:cstheme="minorHAnsi"/>
          <w:sz w:val="32"/>
          <w:szCs w:val="32"/>
          <w:lang w:val="en"/>
        </w:rPr>
      </w:pPr>
      <w:r w:rsidRPr="00F26395">
        <w:rPr>
          <w:rFonts w:cstheme="minorHAnsi"/>
          <w:sz w:val="32"/>
          <w:szCs w:val="32"/>
          <w:lang w:val="en"/>
        </w:rPr>
        <w:t>The same analogy can be used here, in the interaction between particles</w:t>
      </w:r>
      <w:r w:rsidR="00D70448" w:rsidRPr="00D70448">
        <w:rPr>
          <w:rFonts w:cstheme="minorHAnsi"/>
          <w:sz w:val="32"/>
          <w:szCs w:val="32"/>
          <w:lang w:val="en"/>
        </w:rPr>
        <w:t xml:space="preserve"> </w:t>
      </w:r>
      <w:r w:rsidR="00D70448">
        <w:rPr>
          <w:rFonts w:cstheme="minorHAnsi"/>
          <w:sz w:val="32"/>
          <w:szCs w:val="32"/>
          <w:lang w:val="en"/>
        </w:rPr>
        <w:t>where high-energy</w:t>
      </w:r>
      <w:r w:rsidR="00D70448" w:rsidRPr="00D70448">
        <w:rPr>
          <w:rFonts w:cstheme="minorHAnsi"/>
          <w:sz w:val="32"/>
          <w:szCs w:val="32"/>
          <w:lang w:val="en"/>
        </w:rPr>
        <w:t xml:space="preserve"> collisions take place</w:t>
      </w:r>
      <w:r w:rsidRPr="00F26395">
        <w:rPr>
          <w:rFonts w:cstheme="minorHAnsi"/>
          <w:sz w:val="32"/>
          <w:szCs w:val="32"/>
          <w:lang w:val="en"/>
        </w:rPr>
        <w:t>, antiparticles will emerge and affect th</w:t>
      </w:r>
      <w:r w:rsidR="00D217D6">
        <w:rPr>
          <w:rFonts w:cstheme="minorHAnsi"/>
          <w:sz w:val="32"/>
          <w:szCs w:val="32"/>
          <w:lang w:val="en"/>
        </w:rPr>
        <w:t>e ongoing process (whatever that</w:t>
      </w:r>
      <w:r w:rsidRPr="00F26395">
        <w:rPr>
          <w:rFonts w:cstheme="minorHAnsi"/>
          <w:sz w:val="32"/>
          <w:szCs w:val="32"/>
          <w:lang w:val="en"/>
        </w:rPr>
        <w:t xml:space="preserve"> </w:t>
      </w:r>
      <w:r w:rsidR="00D70448">
        <w:rPr>
          <w:rFonts w:cstheme="minorHAnsi"/>
          <w:sz w:val="32"/>
          <w:szCs w:val="32"/>
          <w:lang w:val="en"/>
        </w:rPr>
        <w:t xml:space="preserve">process </w:t>
      </w:r>
      <w:r w:rsidRPr="00F26395">
        <w:rPr>
          <w:rFonts w:cstheme="minorHAnsi"/>
          <w:sz w:val="32"/>
          <w:szCs w:val="32"/>
          <w:lang w:val="en"/>
        </w:rPr>
        <w:t xml:space="preserve">may </w:t>
      </w:r>
    </w:p>
    <w:p w:rsidR="00F26395" w:rsidRPr="00F26395" w:rsidRDefault="00F26395" w:rsidP="00F26395">
      <w:pPr>
        <w:jc w:val="both"/>
        <w:rPr>
          <w:rFonts w:cstheme="minorHAnsi"/>
          <w:sz w:val="32"/>
          <w:szCs w:val="32"/>
          <w:lang w:val="en-US"/>
        </w:rPr>
      </w:pPr>
      <w:r w:rsidRPr="00F26395">
        <w:rPr>
          <w:rFonts w:cstheme="minorHAnsi"/>
          <w:sz w:val="32"/>
          <w:szCs w:val="32"/>
          <w:lang w:val="en"/>
        </w:rPr>
        <w:t xml:space="preserve">be) and are to be removed </w:t>
      </w:r>
      <w:r w:rsidR="00D70448">
        <w:rPr>
          <w:rFonts w:cstheme="minorHAnsi"/>
          <w:sz w:val="32"/>
          <w:szCs w:val="32"/>
          <w:lang w:val="en"/>
        </w:rPr>
        <w:t>to avoid any imbalance over time</w:t>
      </w:r>
      <w:r w:rsidRPr="00F26395">
        <w:rPr>
          <w:rFonts w:cstheme="minorHAnsi"/>
          <w:sz w:val="32"/>
          <w:szCs w:val="32"/>
          <w:lang w:val="en"/>
        </w:rPr>
        <w:t xml:space="preserve">. It is the environment itself that solves the problem. </w:t>
      </w:r>
    </w:p>
    <w:p w:rsidR="00F26395" w:rsidRPr="00F26395" w:rsidRDefault="00F26395" w:rsidP="00F26395">
      <w:pPr>
        <w:jc w:val="both"/>
        <w:rPr>
          <w:rFonts w:cstheme="minorHAnsi"/>
          <w:sz w:val="32"/>
          <w:szCs w:val="32"/>
          <w:lang w:val="en-US"/>
        </w:rPr>
      </w:pPr>
      <w:r w:rsidRPr="00F26395">
        <w:rPr>
          <w:rFonts w:cstheme="minorHAnsi"/>
          <w:sz w:val="32"/>
          <w:szCs w:val="32"/>
          <w:lang w:val="en-US"/>
        </w:rPr>
        <w:t>I</w:t>
      </w:r>
      <w:r w:rsidRPr="00F26395">
        <w:rPr>
          <w:rFonts w:cstheme="minorHAnsi"/>
          <w:sz w:val="32"/>
          <w:szCs w:val="32"/>
          <w:lang w:val="en"/>
        </w:rPr>
        <w:t>F there is resulting antimatter detectable in the universe it would be in places wher</w:t>
      </w:r>
      <w:r w:rsidR="00D70448">
        <w:rPr>
          <w:rFonts w:cstheme="minorHAnsi"/>
          <w:sz w:val="32"/>
          <w:szCs w:val="32"/>
          <w:lang w:val="en"/>
        </w:rPr>
        <w:t>e matter is already consumed and/or</w:t>
      </w:r>
      <w:r w:rsidRPr="00F26395">
        <w:rPr>
          <w:rFonts w:cstheme="minorHAnsi"/>
          <w:sz w:val="32"/>
          <w:szCs w:val="32"/>
          <w:lang w:val="en"/>
        </w:rPr>
        <w:t xml:space="preserve"> where no matter is </w:t>
      </w:r>
      <w:r w:rsidR="00D70448">
        <w:rPr>
          <w:rFonts w:cstheme="minorHAnsi"/>
          <w:sz w:val="32"/>
          <w:szCs w:val="32"/>
          <w:lang w:val="en"/>
        </w:rPr>
        <w:t>left/</w:t>
      </w:r>
      <w:r w:rsidRPr="00F26395">
        <w:rPr>
          <w:rFonts w:cstheme="minorHAnsi"/>
          <w:sz w:val="32"/>
          <w:szCs w:val="32"/>
          <w:lang w:val="en"/>
        </w:rPr>
        <w:t>present.</w:t>
      </w:r>
    </w:p>
    <w:p w:rsidR="00F26395" w:rsidRDefault="00F26395" w:rsidP="00F26395">
      <w:pPr>
        <w:jc w:val="both"/>
        <w:rPr>
          <w:rFonts w:cstheme="minorHAnsi"/>
          <w:sz w:val="32"/>
          <w:szCs w:val="32"/>
          <w:lang w:val="en"/>
        </w:rPr>
      </w:pPr>
      <w:r w:rsidRPr="00F26395">
        <w:rPr>
          <w:rFonts w:cstheme="minorHAnsi"/>
          <w:sz w:val="32"/>
          <w:szCs w:val="32"/>
          <w:lang w:val="en"/>
        </w:rPr>
        <w:t xml:space="preserve">experiments are consistent with the number of quarks in the universe being a constant and, to be more specific, the number of baryons being a constant …… the total baryon number appears to be conserved, </w:t>
      </w:r>
      <w:r w:rsidR="00D70448" w:rsidRPr="00D70448">
        <w:rPr>
          <w:rFonts w:cstheme="minorHAnsi"/>
          <w:sz w:val="32"/>
          <w:szCs w:val="32"/>
          <w:lang w:val="en"/>
        </w:rPr>
        <w:t>which strengthens my argument</w:t>
      </w:r>
      <w:r w:rsidRPr="00F26395">
        <w:rPr>
          <w:rFonts w:cstheme="minorHAnsi"/>
          <w:sz w:val="32"/>
          <w:szCs w:val="32"/>
          <w:lang w:val="en"/>
        </w:rPr>
        <w:t>.</w:t>
      </w:r>
    </w:p>
    <w:p w:rsidR="00D641B2" w:rsidRDefault="0031161B" w:rsidP="00F26395">
      <w:pPr>
        <w:jc w:val="both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"/>
        </w:rPr>
        <w:t>D</w:t>
      </w:r>
      <w:r w:rsidRPr="0031161B">
        <w:rPr>
          <w:rFonts w:cstheme="minorHAnsi"/>
          <w:sz w:val="32"/>
          <w:szCs w:val="32"/>
          <w:lang w:val="en"/>
        </w:rPr>
        <w:t>espite being so volatile</w:t>
      </w:r>
      <w:r>
        <w:rPr>
          <w:rFonts w:cstheme="minorHAnsi"/>
          <w:sz w:val="32"/>
          <w:szCs w:val="32"/>
          <w:lang w:val="en"/>
        </w:rPr>
        <w:t>,</w:t>
      </w:r>
      <w:r w:rsidRPr="0031161B">
        <w:rPr>
          <w:rFonts w:cstheme="minorHAnsi"/>
          <w:sz w:val="32"/>
          <w:szCs w:val="32"/>
          <w:lang w:val="en"/>
        </w:rPr>
        <w:t xml:space="preserve"> antiparticles </w:t>
      </w:r>
      <w:r>
        <w:rPr>
          <w:rFonts w:cstheme="minorHAnsi"/>
          <w:sz w:val="32"/>
          <w:szCs w:val="32"/>
          <w:lang w:val="en"/>
        </w:rPr>
        <w:t>are</w:t>
      </w:r>
      <w:r w:rsidRPr="0031161B">
        <w:rPr>
          <w:rFonts w:cstheme="minorHAnsi"/>
          <w:sz w:val="32"/>
          <w:szCs w:val="32"/>
          <w:lang w:val="en"/>
        </w:rPr>
        <w:t xml:space="preserve"> useful</w:t>
      </w:r>
      <w:r>
        <w:rPr>
          <w:rFonts w:cstheme="minorHAnsi"/>
          <w:sz w:val="32"/>
          <w:szCs w:val="32"/>
          <w:lang w:val="en"/>
        </w:rPr>
        <w:t xml:space="preserve"> </w:t>
      </w:r>
      <w:r w:rsidRPr="0031161B">
        <w:rPr>
          <w:rFonts w:cstheme="minorHAnsi"/>
          <w:sz w:val="32"/>
          <w:szCs w:val="32"/>
          <w:lang w:val="en"/>
        </w:rPr>
        <w:t>in various scientific applications</w:t>
      </w:r>
      <w:r>
        <w:rPr>
          <w:rFonts w:cstheme="minorHAnsi"/>
          <w:sz w:val="32"/>
          <w:szCs w:val="32"/>
          <w:lang w:val="en"/>
        </w:rPr>
        <w:t xml:space="preserve">, </w:t>
      </w:r>
      <w:r>
        <w:rPr>
          <w:rFonts w:cstheme="minorHAnsi"/>
          <w:sz w:val="32"/>
          <w:szCs w:val="32"/>
          <w:lang w:val="en-US"/>
        </w:rPr>
        <w:t>t</w:t>
      </w:r>
      <w:r w:rsidR="00D641B2" w:rsidRPr="00D641B2">
        <w:rPr>
          <w:rFonts w:cstheme="minorHAnsi"/>
          <w:sz w:val="32"/>
          <w:szCs w:val="32"/>
          <w:lang w:val="en-US"/>
        </w:rPr>
        <w:t>he most common use is in</w:t>
      </w:r>
      <w:r w:rsidR="00D641B2" w:rsidRPr="00D641B2">
        <w:rPr>
          <w:rFonts w:cstheme="minorHAnsi"/>
          <w:iCs/>
          <w:sz w:val="32"/>
          <w:szCs w:val="32"/>
          <w:lang w:val="en-US"/>
        </w:rPr>
        <w:t xml:space="preserve"> Positron Emission Tomography (PET)</w:t>
      </w:r>
      <w:r w:rsidR="00D641B2" w:rsidRPr="00D641B2">
        <w:rPr>
          <w:rFonts w:cstheme="minorHAnsi"/>
          <w:sz w:val="32"/>
          <w:szCs w:val="32"/>
          <w:lang w:val="en-US"/>
        </w:rPr>
        <w:t>, which is a medical scan of body areas that can produce 3-dimensional pictures of their functions.</w:t>
      </w:r>
    </w:p>
    <w:p w:rsidR="003F11FB" w:rsidRPr="00D641B2" w:rsidRDefault="003F11FB" w:rsidP="00F26395">
      <w:pPr>
        <w:jc w:val="both"/>
        <w:rPr>
          <w:rFonts w:cstheme="minorHAnsi"/>
          <w:sz w:val="32"/>
          <w:szCs w:val="32"/>
          <w:lang w:val="en-US"/>
        </w:rPr>
      </w:pPr>
    </w:p>
    <w:p w:rsidR="00F26395" w:rsidRPr="00D217D6" w:rsidRDefault="00D217D6" w:rsidP="00F26395">
      <w:pPr>
        <w:jc w:val="both"/>
        <w:rPr>
          <w:rFonts w:cstheme="minorHAnsi"/>
          <w:b/>
          <w:sz w:val="32"/>
          <w:szCs w:val="32"/>
          <w:lang w:val="en"/>
        </w:rPr>
      </w:pPr>
      <w:r w:rsidRPr="00D217D6">
        <w:rPr>
          <w:rFonts w:cstheme="minorHAnsi"/>
          <w:b/>
          <w:sz w:val="32"/>
          <w:szCs w:val="32"/>
          <w:lang w:val="en"/>
        </w:rPr>
        <w:t>THE COMPRESSION PROBLEM</w:t>
      </w:r>
    </w:p>
    <w:p w:rsidR="00455A2E" w:rsidRPr="00455A2E" w:rsidRDefault="00455A2E" w:rsidP="00455A2E">
      <w:pPr>
        <w:jc w:val="both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455A2E">
        <w:rPr>
          <w:rFonts w:ascii="Times New Roman" w:hAnsi="Times New Roman" w:cs="Times New Roman"/>
          <w:i/>
          <w:sz w:val="32"/>
          <w:szCs w:val="32"/>
          <w:lang w:val="en-US"/>
        </w:rPr>
        <w:t xml:space="preserve"> “If the Planck length is in fact the smallest possible length(!), it implies that it is impossible at that level </w:t>
      </w:r>
      <w:r w:rsidR="0031161B" w:rsidRPr="0031161B">
        <w:rPr>
          <w:rFonts w:ascii="Times New Roman" w:hAnsi="Times New Roman" w:cs="Times New Roman"/>
          <w:b/>
          <w:i/>
          <w:sz w:val="32"/>
          <w:szCs w:val="32"/>
          <w:lang w:val="en-US"/>
        </w:rPr>
        <w:t>TO COMPRESS</w:t>
      </w:r>
      <w:r w:rsidR="0031161B" w:rsidRPr="00455A2E">
        <w:rPr>
          <w:rFonts w:ascii="Times New Roman" w:hAnsi="Times New Roman" w:cs="Times New Roman"/>
          <w:i/>
          <w:sz w:val="32"/>
          <w:szCs w:val="32"/>
          <w:lang w:val="en-US"/>
        </w:rPr>
        <w:t xml:space="preserve"> </w:t>
      </w:r>
      <w:r w:rsidRPr="00455A2E">
        <w:rPr>
          <w:rFonts w:ascii="Times New Roman" w:hAnsi="Times New Roman" w:cs="Times New Roman"/>
          <w:i/>
          <w:sz w:val="32"/>
          <w:szCs w:val="32"/>
          <w:lang w:val="en-US"/>
        </w:rPr>
        <w:t>the quantum dimension still further</w:t>
      </w:r>
      <w:r w:rsidR="0031161B">
        <w:rPr>
          <w:rFonts w:ascii="Times New Roman" w:hAnsi="Times New Roman" w:cs="Times New Roman"/>
          <w:i/>
          <w:sz w:val="32"/>
          <w:szCs w:val="32"/>
          <w:lang w:val="en-US"/>
        </w:rPr>
        <w:t>….</w:t>
      </w:r>
      <w:r w:rsidRPr="00455A2E">
        <w:rPr>
          <w:rFonts w:ascii="Times New Roman" w:hAnsi="Times New Roman" w:cs="Times New Roman"/>
          <w:i/>
          <w:sz w:val="32"/>
          <w:szCs w:val="32"/>
          <w:lang w:val="en-US"/>
        </w:rPr>
        <w:t>.”</w:t>
      </w:r>
    </w:p>
    <w:p w:rsidR="00455A2E" w:rsidRDefault="00455A2E" w:rsidP="00455A2E">
      <w:pPr>
        <w:jc w:val="both"/>
        <w:rPr>
          <w:rFonts w:cstheme="minorHAnsi"/>
          <w:sz w:val="32"/>
          <w:szCs w:val="32"/>
          <w:lang w:val="en"/>
        </w:rPr>
      </w:pPr>
      <w:r>
        <w:rPr>
          <w:rFonts w:cstheme="minorHAnsi"/>
          <w:sz w:val="32"/>
          <w:szCs w:val="32"/>
          <w:lang w:val="en"/>
        </w:rPr>
        <w:t>Must t</w:t>
      </w:r>
      <w:r w:rsidRPr="00F26395">
        <w:rPr>
          <w:rFonts w:cstheme="minorHAnsi"/>
          <w:sz w:val="32"/>
          <w:szCs w:val="32"/>
          <w:lang w:val="en"/>
        </w:rPr>
        <w:t xml:space="preserve">he fluidic nature of the aether allow for an increase in </w:t>
      </w:r>
      <w:r>
        <w:rPr>
          <w:rFonts w:cstheme="minorHAnsi"/>
          <w:sz w:val="32"/>
          <w:szCs w:val="32"/>
          <w:lang w:val="en"/>
        </w:rPr>
        <w:t>the</w:t>
      </w:r>
      <w:r w:rsidRPr="00F26395">
        <w:rPr>
          <w:rFonts w:cstheme="minorHAnsi"/>
          <w:sz w:val="32"/>
          <w:szCs w:val="32"/>
          <w:lang w:val="en"/>
        </w:rPr>
        <w:t xml:space="preserve"> visc</w:t>
      </w:r>
      <w:r>
        <w:rPr>
          <w:rFonts w:cstheme="minorHAnsi"/>
          <w:sz w:val="32"/>
          <w:szCs w:val="32"/>
          <w:lang w:val="en"/>
        </w:rPr>
        <w:t>osity in the presence of matter?</w:t>
      </w:r>
      <w:r w:rsidRPr="00F26395">
        <w:rPr>
          <w:rFonts w:cstheme="minorHAnsi"/>
          <w:sz w:val="32"/>
          <w:szCs w:val="32"/>
          <w:lang w:val="en"/>
        </w:rPr>
        <w:t xml:space="preserve"> </w:t>
      </w:r>
      <w:r>
        <w:rPr>
          <w:rFonts w:cstheme="minorHAnsi"/>
          <w:sz w:val="32"/>
          <w:szCs w:val="32"/>
          <w:lang w:val="en"/>
        </w:rPr>
        <w:t>Is it even possible for m</w:t>
      </w:r>
      <w:r w:rsidRPr="00131FD0">
        <w:rPr>
          <w:rFonts w:cstheme="minorHAnsi"/>
          <w:sz w:val="32"/>
          <w:szCs w:val="32"/>
          <w:lang w:val="en"/>
        </w:rPr>
        <w:t xml:space="preserve">atter </w:t>
      </w:r>
      <w:r>
        <w:rPr>
          <w:rFonts w:cstheme="minorHAnsi"/>
          <w:sz w:val="32"/>
          <w:szCs w:val="32"/>
          <w:lang w:val="en"/>
        </w:rPr>
        <w:t xml:space="preserve">to </w:t>
      </w:r>
      <w:r w:rsidRPr="00131FD0">
        <w:rPr>
          <w:rFonts w:cstheme="minorHAnsi"/>
          <w:sz w:val="32"/>
          <w:szCs w:val="32"/>
          <w:lang w:val="en"/>
        </w:rPr>
        <w:t>move in a seemingly rigid environment</w:t>
      </w:r>
      <w:r>
        <w:rPr>
          <w:rFonts w:cstheme="minorHAnsi"/>
          <w:sz w:val="32"/>
          <w:szCs w:val="32"/>
          <w:lang w:val="en"/>
        </w:rPr>
        <w:t>?</w:t>
      </w:r>
    </w:p>
    <w:p w:rsidR="00455A2E" w:rsidRDefault="00455A2E" w:rsidP="00F26395">
      <w:pPr>
        <w:jc w:val="both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>The answer is in fact obvious.</w:t>
      </w:r>
    </w:p>
    <w:p w:rsidR="006A0005" w:rsidRDefault="00455A2E" w:rsidP="00F1200D">
      <w:pPr>
        <w:jc w:val="both"/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lastRenderedPageBreak/>
        <w:t>Ask yourself the following question</w:t>
      </w:r>
      <w:r w:rsidR="00AF7B4A">
        <w:rPr>
          <w:rFonts w:cstheme="minorHAnsi"/>
          <w:sz w:val="32"/>
          <w:szCs w:val="32"/>
          <w:lang w:val="en-US"/>
        </w:rPr>
        <w:t>s :</w:t>
      </w:r>
      <w:r w:rsidR="0031161B">
        <w:rPr>
          <w:rFonts w:cstheme="minorHAnsi"/>
          <w:sz w:val="32"/>
          <w:szCs w:val="32"/>
          <w:lang w:val="en-US"/>
        </w:rPr>
        <w:t xml:space="preserve"> “ is water compressible</w:t>
      </w:r>
      <w:r w:rsidR="006A0005">
        <w:rPr>
          <w:rFonts w:cstheme="minorHAnsi"/>
          <w:sz w:val="32"/>
          <w:szCs w:val="32"/>
          <w:lang w:val="en-US"/>
        </w:rPr>
        <w:t xml:space="preserve">, </w:t>
      </w:r>
      <w:r w:rsidR="00AF7B4A">
        <w:rPr>
          <w:rFonts w:cstheme="minorHAnsi"/>
          <w:sz w:val="32"/>
          <w:szCs w:val="32"/>
          <w:lang w:val="en-US"/>
        </w:rPr>
        <w:t xml:space="preserve">can objects move in that </w:t>
      </w:r>
      <w:r w:rsidR="006A0005" w:rsidRPr="006A0005">
        <w:rPr>
          <w:rFonts w:cstheme="minorHAnsi"/>
          <w:sz w:val="32"/>
          <w:szCs w:val="32"/>
          <w:lang w:val="en"/>
        </w:rPr>
        <w:t>low viscosity</w:t>
      </w:r>
      <w:r w:rsidR="006A0005">
        <w:rPr>
          <w:rFonts w:cstheme="minorHAnsi"/>
          <w:sz w:val="32"/>
          <w:szCs w:val="32"/>
          <w:lang w:val="en"/>
        </w:rPr>
        <w:t xml:space="preserve"> </w:t>
      </w:r>
      <w:r w:rsidR="0031161B">
        <w:rPr>
          <w:rFonts w:cstheme="minorHAnsi"/>
          <w:sz w:val="32"/>
          <w:szCs w:val="32"/>
          <w:lang w:val="en-US"/>
        </w:rPr>
        <w:t>environment?</w:t>
      </w:r>
      <w:r w:rsidR="00133235">
        <w:rPr>
          <w:rFonts w:cstheme="minorHAnsi"/>
          <w:sz w:val="32"/>
          <w:szCs w:val="32"/>
          <w:lang w:val="en-US"/>
        </w:rPr>
        <w:t xml:space="preserve"> …. </w:t>
      </w:r>
      <w:r w:rsidR="0031161B">
        <w:rPr>
          <w:rFonts w:cstheme="minorHAnsi"/>
          <w:sz w:val="32"/>
          <w:szCs w:val="32"/>
          <w:lang w:val="en-US"/>
        </w:rPr>
        <w:t>”</w:t>
      </w:r>
      <w:r w:rsidR="00AF7B4A">
        <w:rPr>
          <w:rFonts w:cstheme="minorHAnsi"/>
          <w:sz w:val="32"/>
          <w:szCs w:val="32"/>
          <w:lang w:val="en-US"/>
        </w:rPr>
        <w:t xml:space="preserve"> </w:t>
      </w:r>
    </w:p>
    <w:p w:rsidR="00AF7B4A" w:rsidRDefault="00F26395" w:rsidP="00F26395">
      <w:pPr>
        <w:jc w:val="both"/>
        <w:rPr>
          <w:rFonts w:cstheme="minorHAnsi"/>
          <w:sz w:val="32"/>
          <w:szCs w:val="32"/>
          <w:lang w:val="en"/>
        </w:rPr>
      </w:pPr>
      <w:r w:rsidRPr="00F26395">
        <w:rPr>
          <w:rFonts w:cstheme="minorHAnsi"/>
          <w:sz w:val="32"/>
          <w:szCs w:val="32"/>
          <w:lang w:val="en"/>
        </w:rPr>
        <w:t>This is how the mat</w:t>
      </w:r>
      <w:r w:rsidR="004D3D99">
        <w:rPr>
          <w:rFonts w:cstheme="minorHAnsi"/>
          <w:sz w:val="32"/>
          <w:szCs w:val="32"/>
          <w:lang w:val="en"/>
        </w:rPr>
        <w:t>rix works.  The matrix is</w:t>
      </w:r>
      <w:r w:rsidRPr="00F26395">
        <w:rPr>
          <w:rFonts w:cstheme="minorHAnsi"/>
          <w:sz w:val="32"/>
          <w:szCs w:val="32"/>
          <w:lang w:val="en"/>
        </w:rPr>
        <w:t xml:space="preserve"> </w:t>
      </w:r>
      <w:r w:rsidR="004D3D99" w:rsidRPr="004D3D99">
        <w:rPr>
          <w:rFonts w:cstheme="minorHAnsi"/>
          <w:sz w:val="32"/>
          <w:szCs w:val="32"/>
          <w:lang w:val="en"/>
        </w:rPr>
        <w:t>an environment with superfluid viscosity</w:t>
      </w:r>
      <w:r w:rsidR="004D3D99">
        <w:rPr>
          <w:rFonts w:cstheme="minorHAnsi"/>
          <w:sz w:val="32"/>
          <w:szCs w:val="32"/>
          <w:lang w:val="en"/>
        </w:rPr>
        <w:t>,</w:t>
      </w:r>
      <w:r w:rsidRPr="00F26395">
        <w:rPr>
          <w:rFonts w:cstheme="minorHAnsi"/>
          <w:sz w:val="32"/>
          <w:szCs w:val="32"/>
          <w:lang w:val="en"/>
        </w:rPr>
        <w:t xml:space="preserve"> which reacts in </w:t>
      </w:r>
      <w:r w:rsidR="0031161B">
        <w:rPr>
          <w:rFonts w:cstheme="minorHAnsi"/>
          <w:sz w:val="32"/>
          <w:szCs w:val="32"/>
          <w:lang w:val="en"/>
        </w:rPr>
        <w:t>(</w:t>
      </w:r>
      <w:r w:rsidR="006A0005">
        <w:rPr>
          <w:rFonts w:cstheme="minorHAnsi"/>
          <w:sz w:val="32"/>
          <w:szCs w:val="32"/>
          <w:lang w:val="en"/>
        </w:rPr>
        <w:t>nearly</w:t>
      </w:r>
      <w:r w:rsidR="0031161B">
        <w:rPr>
          <w:rFonts w:cstheme="minorHAnsi"/>
          <w:sz w:val="32"/>
          <w:szCs w:val="32"/>
          <w:lang w:val="en"/>
        </w:rPr>
        <w:t>)</w:t>
      </w:r>
      <w:r w:rsidR="006A0005">
        <w:rPr>
          <w:rFonts w:cstheme="minorHAnsi"/>
          <w:sz w:val="32"/>
          <w:szCs w:val="32"/>
          <w:lang w:val="en"/>
        </w:rPr>
        <w:t xml:space="preserve"> </w:t>
      </w:r>
      <w:r w:rsidR="004D3D99">
        <w:rPr>
          <w:rFonts w:cstheme="minorHAnsi"/>
          <w:sz w:val="32"/>
          <w:szCs w:val="32"/>
          <w:lang w:val="en"/>
        </w:rPr>
        <w:t>the same way as</w:t>
      </w:r>
      <w:r w:rsidRPr="00F26395">
        <w:rPr>
          <w:rFonts w:cstheme="minorHAnsi"/>
          <w:sz w:val="32"/>
          <w:szCs w:val="32"/>
          <w:lang w:val="en"/>
        </w:rPr>
        <w:t xml:space="preserve"> water, uncompressible but no barrier for the movement of particles</w:t>
      </w:r>
      <w:r w:rsidR="004D3D99">
        <w:rPr>
          <w:rFonts w:cstheme="minorHAnsi"/>
          <w:sz w:val="32"/>
          <w:szCs w:val="32"/>
          <w:lang w:val="en"/>
        </w:rPr>
        <w:t xml:space="preserve"> or the passage of photons, a</w:t>
      </w:r>
      <w:r w:rsidR="00AF7B4A">
        <w:rPr>
          <w:rFonts w:cstheme="minorHAnsi"/>
          <w:sz w:val="32"/>
          <w:szCs w:val="32"/>
          <w:lang w:val="en"/>
        </w:rPr>
        <w:t xml:space="preserve">nd </w:t>
      </w:r>
      <w:r w:rsidR="00CD7EEB">
        <w:rPr>
          <w:rFonts w:cstheme="minorHAnsi"/>
          <w:sz w:val="32"/>
          <w:szCs w:val="32"/>
          <w:lang w:val="en"/>
        </w:rPr>
        <w:t xml:space="preserve"> </w:t>
      </w:r>
      <w:r w:rsidR="006A0005">
        <w:rPr>
          <w:rFonts w:cstheme="minorHAnsi"/>
          <w:sz w:val="32"/>
          <w:szCs w:val="32"/>
          <w:lang w:val="en"/>
        </w:rPr>
        <w:t>being a</w:t>
      </w:r>
      <w:r w:rsidR="00AF7B4A">
        <w:rPr>
          <w:rFonts w:cstheme="minorHAnsi"/>
          <w:sz w:val="32"/>
          <w:szCs w:val="32"/>
          <w:lang w:val="en"/>
        </w:rPr>
        <w:t xml:space="preserve"> “</w:t>
      </w:r>
      <w:r w:rsidR="00CD7EEB">
        <w:rPr>
          <w:rFonts w:cstheme="minorHAnsi"/>
          <w:sz w:val="32"/>
          <w:szCs w:val="32"/>
          <w:lang w:val="en"/>
        </w:rPr>
        <w:t>resilient matrix</w:t>
      </w:r>
      <w:r w:rsidR="00AF7B4A">
        <w:rPr>
          <w:rFonts w:cstheme="minorHAnsi"/>
          <w:sz w:val="32"/>
          <w:szCs w:val="32"/>
          <w:lang w:val="en"/>
        </w:rPr>
        <w:t xml:space="preserve">” </w:t>
      </w:r>
      <w:r w:rsidR="00CD7EEB">
        <w:rPr>
          <w:rFonts w:cstheme="minorHAnsi"/>
          <w:sz w:val="32"/>
          <w:szCs w:val="32"/>
          <w:lang w:val="en"/>
        </w:rPr>
        <w:t xml:space="preserve">it is also in the condition </w:t>
      </w:r>
      <w:r w:rsidR="004D3D99">
        <w:rPr>
          <w:rFonts w:cstheme="minorHAnsi"/>
          <w:sz w:val="32"/>
          <w:szCs w:val="32"/>
          <w:lang w:val="en"/>
        </w:rPr>
        <w:t xml:space="preserve">to transmit </w:t>
      </w:r>
      <w:r w:rsidR="00AF7B4A" w:rsidRPr="00AF7B4A">
        <w:rPr>
          <w:rFonts w:cstheme="minorHAnsi"/>
          <w:sz w:val="32"/>
          <w:szCs w:val="32"/>
          <w:lang w:val="en"/>
        </w:rPr>
        <w:t xml:space="preserve"> </w:t>
      </w:r>
      <w:r w:rsidR="004D3D99">
        <w:rPr>
          <w:rFonts w:cstheme="minorHAnsi"/>
          <w:sz w:val="32"/>
          <w:szCs w:val="32"/>
          <w:lang w:val="en"/>
        </w:rPr>
        <w:t>(</w:t>
      </w:r>
      <w:r w:rsidR="00AF7B4A" w:rsidRPr="00AF7B4A">
        <w:rPr>
          <w:rFonts w:cstheme="minorHAnsi"/>
          <w:sz w:val="32"/>
          <w:szCs w:val="32"/>
          <w:lang w:val="en"/>
        </w:rPr>
        <w:t>transverse</w:t>
      </w:r>
      <w:r w:rsidR="004D3D99">
        <w:rPr>
          <w:rFonts w:cstheme="minorHAnsi"/>
          <w:sz w:val="32"/>
          <w:szCs w:val="32"/>
          <w:lang w:val="en"/>
        </w:rPr>
        <w:t>)</w:t>
      </w:r>
      <w:r w:rsidR="00AF7B4A" w:rsidRPr="00AF7B4A">
        <w:rPr>
          <w:rFonts w:cstheme="minorHAnsi"/>
          <w:sz w:val="32"/>
          <w:szCs w:val="32"/>
          <w:lang w:val="en"/>
        </w:rPr>
        <w:t xml:space="preserve"> vibrations of EM waves</w:t>
      </w:r>
      <w:r w:rsidR="006A0005">
        <w:rPr>
          <w:rFonts w:cstheme="minorHAnsi"/>
          <w:sz w:val="32"/>
          <w:szCs w:val="32"/>
          <w:lang w:val="en"/>
        </w:rPr>
        <w:t>.</w:t>
      </w:r>
    </w:p>
    <w:p w:rsidR="00AC3E03" w:rsidRPr="00F26395" w:rsidRDefault="00AC3E03" w:rsidP="00F26395">
      <w:pPr>
        <w:jc w:val="both"/>
        <w:rPr>
          <w:rFonts w:cstheme="minorHAnsi"/>
          <w:sz w:val="32"/>
          <w:szCs w:val="32"/>
          <w:lang w:val="en"/>
        </w:rPr>
      </w:pPr>
    </w:p>
    <w:p w:rsidR="0031161B" w:rsidRDefault="00F1200D" w:rsidP="00F26395">
      <w:pPr>
        <w:jc w:val="both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F1200D">
        <w:rPr>
          <w:rFonts w:cstheme="minorHAnsi"/>
          <w:b/>
          <w:sz w:val="32"/>
          <w:szCs w:val="32"/>
          <w:lang w:val="en"/>
        </w:rPr>
        <w:t>THE FORCE FIELD</w:t>
      </w:r>
    </w:p>
    <w:p w:rsidR="00F26395" w:rsidRDefault="0031161B" w:rsidP="00F26395">
      <w:pPr>
        <w:jc w:val="both"/>
        <w:rPr>
          <w:rFonts w:cstheme="minorHAnsi"/>
          <w:b/>
          <w:sz w:val="32"/>
          <w:szCs w:val="32"/>
          <w:lang w:val="en"/>
        </w:rPr>
      </w:pPr>
      <w:r>
        <w:rPr>
          <w:rFonts w:ascii="Times New Roman" w:hAnsi="Times New Roman" w:cs="Times New Roman"/>
          <w:i/>
          <w:sz w:val="32"/>
          <w:szCs w:val="32"/>
          <w:lang w:val="en-US"/>
        </w:rPr>
        <w:t>“ ….</w:t>
      </w:r>
      <w:r w:rsidRPr="00455A2E">
        <w:rPr>
          <w:rFonts w:ascii="Times New Roman" w:hAnsi="Times New Roman" w:cs="Times New Roman"/>
          <w:i/>
          <w:sz w:val="32"/>
          <w:szCs w:val="32"/>
          <w:lang w:val="en-US"/>
        </w:rPr>
        <w:t xml:space="preserve"> so it is fair to say that the Planck length materialized in the form of a string is a “force” sustaining the 3D canvas/matrix, it is </w:t>
      </w:r>
      <w:r w:rsidRPr="0031161B">
        <w:rPr>
          <w:rFonts w:ascii="Times New Roman" w:hAnsi="Times New Roman" w:cs="Times New Roman"/>
          <w:i/>
          <w:sz w:val="32"/>
          <w:szCs w:val="32"/>
          <w:lang w:val="en-US"/>
        </w:rPr>
        <w:t>a strong force</w:t>
      </w:r>
      <w:r w:rsidRPr="00455A2E">
        <w:rPr>
          <w:rFonts w:ascii="Times New Roman" w:hAnsi="Times New Roman" w:cs="Times New Roman"/>
          <w:i/>
          <w:sz w:val="32"/>
          <w:szCs w:val="32"/>
          <w:lang w:val="en-US"/>
        </w:rPr>
        <w:t xml:space="preserve">.  Extending throughout the whole of space it prevents space to implode, it acts </w:t>
      </w:r>
      <w:r w:rsidRPr="00AC3E03">
        <w:rPr>
          <w:rFonts w:ascii="Times New Roman" w:hAnsi="Times New Roman" w:cs="Times New Roman"/>
          <w:i/>
          <w:sz w:val="32"/>
          <w:szCs w:val="32"/>
          <w:lang w:val="en-US"/>
        </w:rPr>
        <w:t xml:space="preserve">as </w:t>
      </w:r>
      <w:r w:rsidRPr="0031161B">
        <w:rPr>
          <w:rFonts w:ascii="Times New Roman" w:hAnsi="Times New Roman" w:cs="Times New Roman"/>
          <w:b/>
          <w:i/>
          <w:sz w:val="32"/>
          <w:szCs w:val="32"/>
          <w:lang w:val="en-US"/>
        </w:rPr>
        <w:t>FORCE FIELD</w:t>
      </w:r>
      <w:r>
        <w:rPr>
          <w:rFonts w:ascii="Times New Roman" w:hAnsi="Times New Roman" w:cs="Times New Roman"/>
          <w:i/>
          <w:sz w:val="32"/>
          <w:szCs w:val="32"/>
          <w:lang w:val="en-US"/>
        </w:rPr>
        <w:t xml:space="preserve">” </w:t>
      </w:r>
    </w:p>
    <w:p w:rsidR="00F1200D" w:rsidRPr="00F1200D" w:rsidRDefault="00F1200D" w:rsidP="00F1200D">
      <w:pPr>
        <w:jc w:val="both"/>
        <w:rPr>
          <w:rFonts w:cstheme="minorHAnsi"/>
          <w:sz w:val="32"/>
          <w:szCs w:val="32"/>
          <w:lang w:val="en"/>
        </w:rPr>
      </w:pPr>
      <w:r w:rsidRPr="00F1200D">
        <w:rPr>
          <w:rFonts w:cstheme="minorHAnsi"/>
          <w:sz w:val="32"/>
          <w:szCs w:val="32"/>
          <w:lang w:val="en"/>
        </w:rPr>
        <w:t>In physics, a force is any interaction that, when not opposed, will change the movement of an object. In other words, a force can cause a change in the velocity of the mass, that is to say "</w:t>
      </w:r>
      <w:r w:rsidR="00C54938">
        <w:rPr>
          <w:rFonts w:cstheme="minorHAnsi"/>
          <w:sz w:val="32"/>
          <w:szCs w:val="32"/>
          <w:lang w:val="en"/>
        </w:rPr>
        <w:t xml:space="preserve">to </w:t>
      </w:r>
      <w:r w:rsidRPr="00F1200D">
        <w:rPr>
          <w:rFonts w:cstheme="minorHAnsi"/>
          <w:sz w:val="32"/>
          <w:szCs w:val="32"/>
          <w:lang w:val="en"/>
        </w:rPr>
        <w:t xml:space="preserve">accelerate", </w:t>
      </w:r>
      <w:r w:rsidR="00C54938" w:rsidRPr="00C54938">
        <w:rPr>
          <w:rFonts w:cstheme="minorHAnsi"/>
          <w:i/>
          <w:sz w:val="32"/>
          <w:szCs w:val="32"/>
          <w:lang w:val="en"/>
        </w:rPr>
        <w:t xml:space="preserve">but force can also be described initially as a push or a </w:t>
      </w:r>
      <w:r w:rsidR="00C54938">
        <w:rPr>
          <w:rFonts w:cstheme="minorHAnsi"/>
          <w:i/>
          <w:sz w:val="32"/>
          <w:szCs w:val="32"/>
          <w:lang w:val="en"/>
        </w:rPr>
        <w:t>pull</w:t>
      </w:r>
      <w:r w:rsidRPr="00F1200D">
        <w:rPr>
          <w:rFonts w:cstheme="minorHAnsi"/>
          <w:sz w:val="32"/>
          <w:szCs w:val="32"/>
          <w:lang w:val="en"/>
        </w:rPr>
        <w:t>,</w:t>
      </w:r>
      <w:r w:rsidR="00AC3E03">
        <w:rPr>
          <w:rFonts w:cstheme="minorHAnsi"/>
          <w:sz w:val="32"/>
          <w:szCs w:val="32"/>
          <w:lang w:val="en"/>
        </w:rPr>
        <w:t xml:space="preserve"> and this is how one s</w:t>
      </w:r>
      <w:r w:rsidRPr="00F1200D">
        <w:rPr>
          <w:rFonts w:cstheme="minorHAnsi"/>
          <w:sz w:val="32"/>
          <w:szCs w:val="32"/>
          <w:lang w:val="en"/>
        </w:rPr>
        <w:t xml:space="preserve">hould see this </w:t>
      </w:r>
    </w:p>
    <w:p w:rsidR="00F1200D" w:rsidRDefault="00F1200D" w:rsidP="00F1200D">
      <w:pPr>
        <w:jc w:val="both"/>
        <w:rPr>
          <w:rFonts w:cstheme="minorHAnsi"/>
          <w:sz w:val="32"/>
          <w:szCs w:val="32"/>
          <w:lang w:val="en"/>
        </w:rPr>
      </w:pPr>
      <w:r w:rsidRPr="00F1200D">
        <w:rPr>
          <w:rFonts w:cstheme="minorHAnsi"/>
          <w:sz w:val="32"/>
          <w:szCs w:val="32"/>
          <w:lang w:val="en"/>
        </w:rPr>
        <w:t xml:space="preserve">"The quantum dimension </w:t>
      </w:r>
      <w:r w:rsidR="00C54938" w:rsidRPr="00F1200D">
        <w:rPr>
          <w:rFonts w:cstheme="minorHAnsi"/>
          <w:sz w:val="32"/>
          <w:szCs w:val="32"/>
          <w:lang w:val="en"/>
        </w:rPr>
        <w:t>cannot</w:t>
      </w:r>
      <w:r w:rsidRPr="00F1200D">
        <w:rPr>
          <w:rFonts w:cstheme="minorHAnsi"/>
          <w:sz w:val="32"/>
          <w:szCs w:val="32"/>
          <w:lang w:val="en"/>
        </w:rPr>
        <w:t xml:space="preserve"> be compressed more precisely because of the </w:t>
      </w:r>
      <w:r w:rsidR="0031161B">
        <w:rPr>
          <w:rFonts w:cstheme="minorHAnsi"/>
          <w:sz w:val="32"/>
          <w:szCs w:val="32"/>
          <w:lang w:val="en"/>
        </w:rPr>
        <w:t>characteristic of the "Strings</w:t>
      </w:r>
      <w:r w:rsidR="0031161B" w:rsidRPr="00F1200D">
        <w:rPr>
          <w:rFonts w:cstheme="minorHAnsi"/>
          <w:sz w:val="32"/>
          <w:szCs w:val="32"/>
          <w:lang w:val="en"/>
        </w:rPr>
        <w:t>“</w:t>
      </w:r>
      <w:r w:rsidR="005F532F">
        <w:rPr>
          <w:rFonts w:cstheme="minorHAnsi"/>
          <w:sz w:val="32"/>
          <w:szCs w:val="32"/>
          <w:lang w:val="en"/>
        </w:rPr>
        <w:t xml:space="preserve"> </w:t>
      </w:r>
      <w:r w:rsidR="0031161B" w:rsidRPr="00F1200D">
        <w:rPr>
          <w:rFonts w:cstheme="minorHAnsi"/>
          <w:sz w:val="32"/>
          <w:szCs w:val="32"/>
          <w:lang w:val="en"/>
        </w:rPr>
        <w:t>and</w:t>
      </w:r>
      <w:r w:rsidRPr="00F1200D">
        <w:rPr>
          <w:rFonts w:cstheme="minorHAnsi"/>
          <w:sz w:val="32"/>
          <w:szCs w:val="32"/>
          <w:lang w:val="en"/>
        </w:rPr>
        <w:t xml:space="preserve"> because they </w:t>
      </w:r>
      <w:r w:rsidR="00C54938" w:rsidRPr="00F1200D">
        <w:rPr>
          <w:rFonts w:cstheme="minorHAnsi"/>
          <w:sz w:val="32"/>
          <w:szCs w:val="32"/>
          <w:lang w:val="en"/>
        </w:rPr>
        <w:t>cannot</w:t>
      </w:r>
      <w:r w:rsidRPr="00F1200D">
        <w:rPr>
          <w:rFonts w:cstheme="minorHAnsi"/>
          <w:sz w:val="32"/>
          <w:szCs w:val="32"/>
          <w:lang w:val="en"/>
        </w:rPr>
        <w:t xml:space="preserve"> be compressed, they </w:t>
      </w:r>
      <w:r w:rsidR="00AC3E03">
        <w:rPr>
          <w:rFonts w:cstheme="minorHAnsi"/>
          <w:sz w:val="32"/>
          <w:szCs w:val="32"/>
          <w:lang w:val="en"/>
        </w:rPr>
        <w:t>push back</w:t>
      </w:r>
      <w:r w:rsidRPr="00F1200D">
        <w:rPr>
          <w:rFonts w:cstheme="minorHAnsi"/>
          <w:sz w:val="32"/>
          <w:szCs w:val="32"/>
          <w:lang w:val="en"/>
        </w:rPr>
        <w:t xml:space="preserve"> with the same force .... Hence the use of the word "force", </w:t>
      </w:r>
      <w:r w:rsidR="00AC3E03">
        <w:rPr>
          <w:rFonts w:cstheme="minorHAnsi"/>
          <w:sz w:val="32"/>
          <w:szCs w:val="32"/>
          <w:lang w:val="en"/>
        </w:rPr>
        <w:t>and "force field".</w:t>
      </w:r>
    </w:p>
    <w:p w:rsidR="00133235" w:rsidRDefault="00133235" w:rsidP="00F1200D">
      <w:pPr>
        <w:jc w:val="both"/>
        <w:rPr>
          <w:rFonts w:cstheme="minorHAnsi"/>
          <w:sz w:val="32"/>
          <w:szCs w:val="32"/>
          <w:lang w:val="en"/>
        </w:rPr>
      </w:pPr>
    </w:p>
    <w:p w:rsidR="006B4B86" w:rsidRDefault="006B4B86" w:rsidP="00F1200D">
      <w:pPr>
        <w:jc w:val="both"/>
        <w:rPr>
          <w:rFonts w:cstheme="minorHAnsi"/>
          <w:sz w:val="32"/>
          <w:szCs w:val="32"/>
          <w:lang w:val="en"/>
        </w:rPr>
      </w:pPr>
    </w:p>
    <w:p w:rsidR="006B4B86" w:rsidRDefault="006B4B86" w:rsidP="00F1200D">
      <w:pPr>
        <w:jc w:val="both"/>
        <w:rPr>
          <w:rFonts w:cstheme="minorHAnsi"/>
          <w:sz w:val="32"/>
          <w:szCs w:val="32"/>
          <w:lang w:val="en"/>
        </w:rPr>
      </w:pPr>
    </w:p>
    <w:p w:rsidR="006C586F" w:rsidRDefault="006C586F" w:rsidP="00F1200D">
      <w:pPr>
        <w:jc w:val="both"/>
        <w:rPr>
          <w:rFonts w:cstheme="minorHAnsi"/>
          <w:sz w:val="32"/>
          <w:szCs w:val="32"/>
          <w:lang w:val="en"/>
        </w:rPr>
      </w:pPr>
      <w:bookmarkStart w:id="0" w:name="_GoBack"/>
      <w:bookmarkEnd w:id="0"/>
    </w:p>
    <w:p w:rsidR="006B4B86" w:rsidRDefault="006B4B86" w:rsidP="00F1200D">
      <w:pPr>
        <w:jc w:val="both"/>
        <w:rPr>
          <w:rFonts w:cstheme="minorHAnsi"/>
          <w:sz w:val="32"/>
          <w:szCs w:val="32"/>
          <w:lang w:val="en"/>
        </w:rPr>
      </w:pPr>
    </w:p>
    <w:p w:rsidR="006B4B86" w:rsidRDefault="006B4B86" w:rsidP="00F1200D">
      <w:pPr>
        <w:jc w:val="both"/>
        <w:rPr>
          <w:rFonts w:cstheme="minorHAnsi"/>
          <w:sz w:val="32"/>
          <w:szCs w:val="32"/>
          <w:lang w:val="en"/>
        </w:rPr>
      </w:pP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u w:val="single"/>
          <w:lang w:val="en-US"/>
        </w:rPr>
      </w:pPr>
      <w:r w:rsidRPr="00133235">
        <w:rPr>
          <w:rFonts w:cstheme="minorHAnsi"/>
          <w:sz w:val="32"/>
          <w:szCs w:val="32"/>
          <w:u w:val="single"/>
          <w:lang w:val="en-US"/>
        </w:rPr>
        <w:lastRenderedPageBreak/>
        <w:t>REFERENCES</w:t>
      </w:r>
    </w:p>
    <w:p w:rsidR="00133235" w:rsidRPr="00133235" w:rsidRDefault="00133235" w:rsidP="00133235">
      <w:pPr>
        <w:numPr>
          <w:ilvl w:val="0"/>
          <w:numId w:val="1"/>
        </w:num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sz w:val="32"/>
          <w:szCs w:val="32"/>
          <w:lang w:val="en-US"/>
        </w:rPr>
        <w:t>ON THE ORIGIN OF THE UNIVERS</w:t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</w:rPr>
      </w:pPr>
      <w:r w:rsidRPr="00133235">
        <w:rPr>
          <w:rFonts w:cstheme="minorHAnsi"/>
          <w:noProof/>
          <w:sz w:val="32"/>
          <w:szCs w:val="32"/>
          <w:lang w:eastAsia="nl-BE"/>
        </w:rPr>
        <w:drawing>
          <wp:inline distT="0" distB="0" distL="0" distR="0" wp14:anchorId="12759B95" wp14:editId="44DE5BB3">
            <wp:extent cx="2599690" cy="381000"/>
            <wp:effectExtent l="0" t="0" r="0" b="0"/>
            <wp:docPr id="21" name="Afbeeld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sz w:val="32"/>
          <w:szCs w:val="32"/>
          <w:lang w:val="en-US"/>
        </w:rPr>
        <w:t>Publication date  September 17, 2016 on ZENODO</w:t>
      </w:r>
    </w:p>
    <w:p w:rsidR="00133235" w:rsidRPr="00133235" w:rsidRDefault="00133235" w:rsidP="00133235">
      <w:pPr>
        <w:numPr>
          <w:ilvl w:val="0"/>
          <w:numId w:val="1"/>
        </w:num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sz w:val="32"/>
          <w:szCs w:val="32"/>
          <w:lang w:val="en-US"/>
        </w:rPr>
        <w:t>WHY TIME IS AN EVOLUTIONARY GIVEN AND NOT SOMETHING THAT SPROUTS OUT OF THE BIG BANG</w:t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noProof/>
          <w:sz w:val="32"/>
          <w:szCs w:val="32"/>
          <w:lang w:eastAsia="nl-BE"/>
        </w:rPr>
        <w:drawing>
          <wp:inline distT="0" distB="0" distL="0" distR="0" wp14:anchorId="2170C130" wp14:editId="7DB01C22">
            <wp:extent cx="2606040" cy="368300"/>
            <wp:effectExtent l="0" t="0" r="3810" b="0"/>
            <wp:docPr id="26" name="Afbeeld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4841" cy="37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sz w:val="32"/>
          <w:szCs w:val="32"/>
          <w:lang w:val="en-US"/>
        </w:rPr>
        <w:t>Publication date July 10, 2016 on ZENODO</w:t>
      </w:r>
    </w:p>
    <w:p w:rsidR="00133235" w:rsidRPr="00133235" w:rsidRDefault="00133235" w:rsidP="00133235">
      <w:pPr>
        <w:numPr>
          <w:ilvl w:val="0"/>
          <w:numId w:val="1"/>
        </w:num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sz w:val="32"/>
          <w:szCs w:val="32"/>
          <w:lang w:val="en-US"/>
        </w:rPr>
        <w:t>EVOLUTIONARY TIME part two INTRODUCING THE FOURTH ANTHROPICAL PRINCIPLE, PIAGETS STRUCTURALISM AND THE ORIGIN OF NUMBERS</w:t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noProof/>
          <w:sz w:val="32"/>
          <w:szCs w:val="32"/>
          <w:lang w:eastAsia="nl-BE"/>
        </w:rPr>
        <w:drawing>
          <wp:inline distT="0" distB="0" distL="0" distR="0" wp14:anchorId="6834526A" wp14:editId="3A4A9555">
            <wp:extent cx="2497455" cy="393700"/>
            <wp:effectExtent l="0" t="0" r="0" b="6350"/>
            <wp:docPr id="32" name="Afbeelding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7471" cy="403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sz w:val="32"/>
          <w:szCs w:val="32"/>
          <w:lang w:val="en-US"/>
        </w:rPr>
        <w:t>Publication date November 20, 2016 on ZENODO</w:t>
      </w:r>
    </w:p>
    <w:p w:rsidR="00133235" w:rsidRPr="00BD6117" w:rsidRDefault="00BD6117" w:rsidP="00BD6117">
      <w:pPr>
        <w:pStyle w:val="Lijstalinea"/>
        <w:numPr>
          <w:ilvl w:val="0"/>
          <w:numId w:val="1"/>
        </w:numPr>
        <w:jc w:val="both"/>
        <w:rPr>
          <w:rFonts w:cstheme="minorHAnsi"/>
          <w:sz w:val="32"/>
          <w:szCs w:val="32"/>
          <w:lang w:val="en-US"/>
        </w:rPr>
      </w:pPr>
      <w:r w:rsidRPr="00BD6117">
        <w:rPr>
          <w:rFonts w:cstheme="minorHAnsi"/>
          <w:sz w:val="32"/>
          <w:szCs w:val="32"/>
          <w:lang w:val="en-US"/>
        </w:rPr>
        <w:t>TIME THE ELUSIVE FACTOR - A 3D TIME STRUCTURE - ORTHOGONAL SCALAR TIME</w:t>
      </w:r>
    </w:p>
    <w:p w:rsidR="00BD6117" w:rsidRDefault="00BD6117" w:rsidP="00133235">
      <w:pPr>
        <w:jc w:val="both"/>
        <w:rPr>
          <w:rFonts w:cstheme="minorHAnsi"/>
          <w:sz w:val="32"/>
          <w:szCs w:val="32"/>
          <w:lang w:val="en-US"/>
        </w:rPr>
      </w:pPr>
      <w:r>
        <w:rPr>
          <w:noProof/>
          <w:lang w:eastAsia="nl-BE"/>
        </w:rPr>
        <w:drawing>
          <wp:inline distT="0" distB="0" distL="0" distR="0" wp14:anchorId="40C98981" wp14:editId="0EACEC5D">
            <wp:extent cx="2496593" cy="399393"/>
            <wp:effectExtent l="0" t="0" r="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5311" cy="40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117" w:rsidRPr="00BD6117" w:rsidRDefault="00BD6117" w:rsidP="00BD6117">
      <w:pPr>
        <w:jc w:val="both"/>
        <w:rPr>
          <w:rFonts w:cstheme="minorHAnsi"/>
          <w:sz w:val="32"/>
          <w:szCs w:val="32"/>
          <w:lang w:val="en-US"/>
        </w:rPr>
      </w:pPr>
      <w:r w:rsidRPr="00BD6117">
        <w:rPr>
          <w:rFonts w:cstheme="minorHAnsi"/>
          <w:bCs/>
          <w:sz w:val="32"/>
          <w:szCs w:val="32"/>
          <w:lang w:val="en-US"/>
        </w:rPr>
        <w:t>Publication date</w:t>
      </w:r>
      <w:r w:rsidRPr="00BD6117">
        <w:rPr>
          <w:rFonts w:cstheme="minorHAnsi"/>
          <w:b/>
          <w:bCs/>
          <w:sz w:val="32"/>
          <w:szCs w:val="32"/>
          <w:lang w:val="en-US"/>
        </w:rPr>
        <w:t xml:space="preserve"> </w:t>
      </w:r>
      <w:r w:rsidRPr="00BD6117">
        <w:rPr>
          <w:rFonts w:cstheme="minorHAnsi"/>
          <w:sz w:val="32"/>
          <w:szCs w:val="32"/>
          <w:lang w:val="en-US"/>
        </w:rPr>
        <w:t>January 30, 2017 on ZENODO</w:t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proofErr w:type="spellStart"/>
      <w:r w:rsidRPr="00133235">
        <w:rPr>
          <w:rFonts w:cstheme="minorHAnsi"/>
          <w:b/>
          <w:bCs/>
          <w:sz w:val="32"/>
          <w:szCs w:val="32"/>
          <w:lang w:val="en"/>
        </w:rPr>
        <w:t>Zenodo</w:t>
      </w:r>
      <w:proofErr w:type="spellEnd"/>
      <w:r w:rsidRPr="00133235">
        <w:rPr>
          <w:rFonts w:cstheme="minorHAnsi"/>
          <w:sz w:val="32"/>
          <w:szCs w:val="32"/>
          <w:lang w:val="en"/>
        </w:rPr>
        <w:t xml:space="preserve"> is a research data repository. It was created by </w:t>
      </w:r>
      <w:proofErr w:type="spellStart"/>
      <w:r w:rsidRPr="00133235">
        <w:rPr>
          <w:rFonts w:cstheme="minorHAnsi"/>
          <w:sz w:val="32"/>
          <w:szCs w:val="32"/>
          <w:lang w:val="en"/>
        </w:rPr>
        <w:t>OpenAIRE</w:t>
      </w:r>
      <w:proofErr w:type="spellEnd"/>
      <w:r w:rsidRPr="00133235">
        <w:rPr>
          <w:rFonts w:cstheme="minorHAnsi"/>
          <w:sz w:val="32"/>
          <w:szCs w:val="32"/>
          <w:lang w:val="en"/>
        </w:rPr>
        <w:t xml:space="preserve"> and CERN to provide a place for researchers to deposit datasets.</w:t>
      </w:r>
    </w:p>
    <w:p w:rsidR="00133235" w:rsidRPr="00133235" w:rsidRDefault="00133235" w:rsidP="00133235">
      <w:pPr>
        <w:jc w:val="both"/>
        <w:rPr>
          <w:rFonts w:cstheme="minorHAnsi"/>
          <w:sz w:val="32"/>
          <w:szCs w:val="32"/>
          <w:lang w:val="en-US"/>
        </w:rPr>
      </w:pPr>
      <w:r w:rsidRPr="00133235">
        <w:rPr>
          <w:rFonts w:cstheme="minorHAnsi"/>
          <w:bCs/>
          <w:iCs/>
          <w:noProof/>
          <w:sz w:val="32"/>
          <w:szCs w:val="32"/>
          <w:lang w:eastAsia="nl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4FBC23" wp14:editId="3FF177E3">
                <wp:simplePos x="0" y="0"/>
                <wp:positionH relativeFrom="margin">
                  <wp:posOffset>319405</wp:posOffset>
                </wp:positionH>
                <wp:positionV relativeFrom="paragraph">
                  <wp:posOffset>334010</wp:posOffset>
                </wp:positionV>
                <wp:extent cx="5689600" cy="1343660"/>
                <wp:effectExtent l="0" t="0" r="25400" b="2794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235" w:rsidRPr="00591B16" w:rsidRDefault="00133235" w:rsidP="00133235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Hoc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>est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>proprium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>intellectualis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G. KINET. </w:t>
                            </w:r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Cum in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aliis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disputationibus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scriptorum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citanda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vel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ut.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133235" w:rsidRPr="00591B16" w:rsidRDefault="00133235" w:rsidP="00133235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E-mail : </w:t>
                            </w:r>
                            <w:r w:rsidR="008D3D41">
                              <w:fldChar w:fldCharType="begin"/>
                            </w:r>
                            <w:r w:rsidR="008D3D41" w:rsidRPr="006C586F">
                              <w:rPr>
                                <w:lang w:val="en-US"/>
                              </w:rPr>
                              <w:instrText xml:space="preserve"> HYPERLINK "mailto:guido.kinet@telenet.be" </w:instrText>
                            </w:r>
                            <w:r w:rsidR="008D3D41">
                              <w:fldChar w:fldCharType="separate"/>
                            </w:r>
                            <w:r w:rsidRPr="00591B16">
                              <w:rPr>
                                <w:rStyle w:val="Hyperlink"/>
                                <w:sz w:val="24"/>
                                <w:szCs w:val="24"/>
                                <w:lang w:val="en-US"/>
                              </w:rPr>
                              <w:t>guido.kinet@telenet.be</w:t>
                            </w:r>
                            <w:r w:rsidR="008D3D41">
                              <w:rPr>
                                <w:rStyle w:val="Hyperlink"/>
                                <w:sz w:val="24"/>
                                <w:szCs w:val="24"/>
                                <w:lang w:val="en-US"/>
                              </w:rPr>
                              <w:fldChar w:fldCharType="end"/>
                            </w:r>
                          </w:p>
                          <w:p w:rsidR="00133235" w:rsidRPr="00591B16" w:rsidRDefault="00133235" w:rsidP="00133235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591B16">
                              <w:rPr>
                                <w:sz w:val="24"/>
                                <w:szCs w:val="24"/>
                                <w:lang w:val="en-US"/>
                              </w:rPr>
                              <w:t>O</w:t>
                            </w:r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>ne</w:t>
                            </w:r>
                            <w:proofErr w:type="spellEnd"/>
                            <w:r w:rsidRPr="00591B16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should not use this material for commercial purposes, but if this is the case, one must first ask permission of the author.</w:t>
                            </w:r>
                          </w:p>
                          <w:p w:rsidR="00133235" w:rsidRPr="00591B16" w:rsidRDefault="00133235" w:rsidP="00133235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4FBC23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25.15pt;margin-top:26.3pt;width:448pt;height:105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">
                <v:textbox>
                  <w:txbxContent>
                    <w:p w:rsidR="00133235" w:rsidRPr="00591B16" w:rsidRDefault="00133235" w:rsidP="00133235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 xml:space="preserve">Hoc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>est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>proprium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>intellectualis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 xml:space="preserve"> G. KINET. </w:t>
                      </w:r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Cum in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aliis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disputationibus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scriptorum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citanda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vel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ut.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133235" w:rsidRPr="00591B16" w:rsidRDefault="00133235" w:rsidP="00133235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 xml:space="preserve">E-mail : </w:t>
                      </w:r>
                      <w:r w:rsidR="008D3D41">
                        <w:fldChar w:fldCharType="begin"/>
                      </w:r>
                      <w:r w:rsidR="008D3D41" w:rsidRPr="006C586F">
                        <w:rPr>
                          <w:lang w:val="en-US"/>
                        </w:rPr>
                        <w:instrText xml:space="preserve"> HYPERLINK "mailto:guido.kinet@telenet.be" </w:instrText>
                      </w:r>
                      <w:r w:rsidR="008D3D41">
                        <w:fldChar w:fldCharType="separate"/>
                      </w:r>
                      <w:r w:rsidRPr="00591B16">
                        <w:rPr>
                          <w:rStyle w:val="Hyperlink"/>
                          <w:sz w:val="24"/>
                          <w:szCs w:val="24"/>
                          <w:lang w:val="en-US"/>
                        </w:rPr>
                        <w:t>guido.kinet@telenet.be</w:t>
                      </w:r>
                      <w:r w:rsidR="008D3D41">
                        <w:rPr>
                          <w:rStyle w:val="Hyperlink"/>
                          <w:sz w:val="24"/>
                          <w:szCs w:val="24"/>
                          <w:lang w:val="en-US"/>
                        </w:rPr>
                        <w:fldChar w:fldCharType="end"/>
                      </w:r>
                    </w:p>
                    <w:p w:rsidR="00133235" w:rsidRPr="00591B16" w:rsidRDefault="00133235" w:rsidP="00133235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591B16">
                        <w:rPr>
                          <w:sz w:val="24"/>
                          <w:szCs w:val="24"/>
                          <w:lang w:val="en-US"/>
                        </w:rPr>
                        <w:t>O</w:t>
                      </w:r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>ne</w:t>
                      </w:r>
                      <w:proofErr w:type="spellEnd"/>
                      <w:r w:rsidRPr="00591B16">
                        <w:rPr>
                          <w:sz w:val="24"/>
                          <w:szCs w:val="24"/>
                          <w:lang w:val="en"/>
                        </w:rPr>
                        <w:t xml:space="preserve"> should not use this material for commercial purposes, but if this is the case, one must first ask permission of the author.</w:t>
                      </w:r>
                    </w:p>
                    <w:p w:rsidR="00133235" w:rsidRPr="00591B16" w:rsidRDefault="00133235" w:rsidP="00133235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33235" w:rsidRPr="0013323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D41" w:rsidRDefault="008D3D41" w:rsidP="007F59E7">
      <w:pPr>
        <w:spacing w:after="0" w:line="240" w:lineRule="auto"/>
      </w:pPr>
      <w:r>
        <w:separator/>
      </w:r>
    </w:p>
  </w:endnote>
  <w:endnote w:type="continuationSeparator" w:id="0">
    <w:p w:rsidR="008D3D41" w:rsidRDefault="008D3D41" w:rsidP="007F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0894773"/>
      <w:docPartObj>
        <w:docPartGallery w:val="Page Numbers (Bottom of Page)"/>
        <w:docPartUnique/>
      </w:docPartObj>
    </w:sdtPr>
    <w:sdtEndPr/>
    <w:sdtContent>
      <w:p w:rsidR="007F59E7" w:rsidRDefault="007F59E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86F" w:rsidRPr="006C586F">
          <w:rPr>
            <w:noProof/>
            <w:lang w:val="nl-NL"/>
          </w:rPr>
          <w:t>4</w:t>
        </w:r>
        <w:r>
          <w:fldChar w:fldCharType="end"/>
        </w:r>
      </w:p>
    </w:sdtContent>
  </w:sdt>
  <w:p w:rsidR="007F59E7" w:rsidRDefault="007F59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D41" w:rsidRDefault="008D3D41" w:rsidP="007F59E7">
      <w:pPr>
        <w:spacing w:after="0" w:line="240" w:lineRule="auto"/>
      </w:pPr>
      <w:r>
        <w:separator/>
      </w:r>
    </w:p>
  </w:footnote>
  <w:footnote w:type="continuationSeparator" w:id="0">
    <w:p w:rsidR="008D3D41" w:rsidRDefault="008D3D41" w:rsidP="007F5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16EA2"/>
    <w:multiLevelType w:val="hybridMultilevel"/>
    <w:tmpl w:val="503C944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95"/>
    <w:rsid w:val="00131FD0"/>
    <w:rsid w:val="00133235"/>
    <w:rsid w:val="0015107B"/>
    <w:rsid w:val="001D5B5A"/>
    <w:rsid w:val="0031161B"/>
    <w:rsid w:val="0035307C"/>
    <w:rsid w:val="003F11FB"/>
    <w:rsid w:val="00455A2E"/>
    <w:rsid w:val="004D3D99"/>
    <w:rsid w:val="00546D0A"/>
    <w:rsid w:val="00575B8F"/>
    <w:rsid w:val="005F532F"/>
    <w:rsid w:val="006A0005"/>
    <w:rsid w:val="006B4B86"/>
    <w:rsid w:val="006C586F"/>
    <w:rsid w:val="007B787A"/>
    <w:rsid w:val="007F59E7"/>
    <w:rsid w:val="008D3D41"/>
    <w:rsid w:val="009621B2"/>
    <w:rsid w:val="00AC3E03"/>
    <w:rsid w:val="00AF7B4A"/>
    <w:rsid w:val="00BD6117"/>
    <w:rsid w:val="00C54938"/>
    <w:rsid w:val="00CD7EEB"/>
    <w:rsid w:val="00D217D6"/>
    <w:rsid w:val="00D641B2"/>
    <w:rsid w:val="00D70448"/>
    <w:rsid w:val="00E424E1"/>
    <w:rsid w:val="00F1200D"/>
    <w:rsid w:val="00F2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491E5"/>
  <w15:chartTrackingRefBased/>
  <w15:docId w15:val="{48A96694-A28B-426D-9A91-B71A5D5B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D217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D217D6"/>
    <w:rPr>
      <w:rFonts w:ascii="Consolas" w:hAnsi="Consolas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F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59E7"/>
  </w:style>
  <w:style w:type="paragraph" w:styleId="Voettekst">
    <w:name w:val="footer"/>
    <w:basedOn w:val="Standaard"/>
    <w:link w:val="VoettekstChar"/>
    <w:uiPriority w:val="99"/>
    <w:unhideWhenUsed/>
    <w:rsid w:val="007F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F59E7"/>
  </w:style>
  <w:style w:type="character" w:styleId="Hyperlink">
    <w:name w:val="Hyperlink"/>
    <w:basedOn w:val="Standaardalinea-lettertype"/>
    <w:uiPriority w:val="99"/>
    <w:unhideWhenUsed/>
    <w:rsid w:val="00546D0A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BD6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2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99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68317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86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57464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80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3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04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170675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557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299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23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249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963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933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9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608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12875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2360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43860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2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35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6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8953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4148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5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97046">
                  <w:marLeft w:val="0"/>
                  <w:marRight w:val="0"/>
                  <w:marTop w:val="13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541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7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56762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72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3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126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938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877905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833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936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95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6907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5337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2452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0330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199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7070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2809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6364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4333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0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7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2165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84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167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2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72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86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603492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029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8548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5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02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780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584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529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6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6730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4739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2105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7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7113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7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04243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523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513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996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202910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300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552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01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9376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30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8420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909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9084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1142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6517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410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662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KINET</dc:creator>
  <cp:keywords/>
  <dc:description/>
  <cp:lastModifiedBy>Guido KINET</cp:lastModifiedBy>
  <cp:revision>5</cp:revision>
  <dcterms:created xsi:type="dcterms:W3CDTF">2017-02-04T13:11:00Z</dcterms:created>
  <dcterms:modified xsi:type="dcterms:W3CDTF">2017-02-04T22:09:00Z</dcterms:modified>
</cp:coreProperties>
</file>